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975C" w14:textId="39A63E55" w:rsidR="005E0905" w:rsidRDefault="005E0905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65DEC">
        <w:rPr>
          <w:rFonts w:ascii="Times New Roman" w:hAnsi="Times New Roman"/>
          <w:b/>
          <w:sz w:val="24"/>
          <w:szCs w:val="24"/>
          <w:lang w:eastAsia="hr-HR"/>
        </w:rPr>
        <w:t>Z A P I S N I K</w:t>
      </w:r>
    </w:p>
    <w:p w14:paraId="39B20B1C" w14:textId="77777777" w:rsidR="00D40D73" w:rsidRPr="00D65DEC" w:rsidRDefault="00D40D73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689B57" w14:textId="49E591D4" w:rsidR="00385D54" w:rsidRPr="00385D54" w:rsidRDefault="003C7CFB" w:rsidP="00385D54">
      <w:pPr>
        <w:spacing w:before="100" w:after="0" w:line="240" w:lineRule="auto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 </w:t>
      </w:r>
      <w:r w:rsidR="004010AF">
        <w:rPr>
          <w:rFonts w:ascii="Times New Roman" w:hAnsi="Times New Roman"/>
          <w:sz w:val="24"/>
          <w:szCs w:val="24"/>
          <w:lang w:eastAsia="hr-HR"/>
        </w:rPr>
        <w:t>1</w:t>
      </w:r>
      <w:r w:rsidR="00397BB6">
        <w:rPr>
          <w:rFonts w:ascii="Times New Roman" w:hAnsi="Times New Roman"/>
          <w:sz w:val="24"/>
          <w:szCs w:val="24"/>
          <w:lang w:eastAsia="hr-HR"/>
        </w:rPr>
        <w:t>1</w:t>
      </w:r>
      <w:r w:rsidR="00DD0D15">
        <w:rPr>
          <w:rFonts w:ascii="Times New Roman" w:hAnsi="Times New Roman"/>
          <w:sz w:val="24"/>
          <w:szCs w:val="24"/>
          <w:lang w:eastAsia="hr-HR"/>
        </w:rPr>
        <w:t>4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. sjednice </w:t>
      </w:r>
      <w:r w:rsidR="00F27408">
        <w:rPr>
          <w:rFonts w:ascii="Times New Roman" w:hAnsi="Times New Roman"/>
          <w:sz w:val="24"/>
          <w:szCs w:val="24"/>
          <w:lang w:eastAsia="hr-HR"/>
        </w:rPr>
        <w:t>Povjerenstva za studije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65DEC">
        <w:rPr>
          <w:rFonts w:ascii="Times New Roman" w:hAnsi="Times New Roman"/>
          <w:bCs/>
          <w:sz w:val="24"/>
          <w:szCs w:val="24"/>
          <w:lang w:eastAsia="hr-HR"/>
        </w:rPr>
        <w:t xml:space="preserve">Sveučilišta u Splitu koja je održana </w:t>
      </w:r>
      <w:r w:rsidR="007866A0">
        <w:rPr>
          <w:rFonts w:ascii="Times New Roman" w:hAnsi="Times New Roman"/>
          <w:bCs/>
          <w:sz w:val="24"/>
          <w:szCs w:val="24"/>
          <w:lang w:eastAsia="hr-HR"/>
        </w:rPr>
        <w:t>elektroničkim putem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od </w:t>
      </w:r>
      <w:r w:rsidR="00DD0D15">
        <w:rPr>
          <w:rFonts w:ascii="Times New Roman" w:hAnsi="Times New Roman"/>
          <w:bCs/>
          <w:sz w:val="24"/>
          <w:szCs w:val="24"/>
          <w:lang w:eastAsia="hr-HR"/>
        </w:rPr>
        <w:t>7. prosinca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>202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2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 xml:space="preserve">. godine 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sa sljedećim</w:t>
      </w:r>
    </w:p>
    <w:p w14:paraId="73DB5918" w14:textId="1F59A8EB" w:rsidR="003079E8" w:rsidRDefault="003079E8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D4AB97" w14:textId="34C7B724" w:rsidR="002851C6" w:rsidRDefault="002851C6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9C082" w14:textId="11BD8DFE" w:rsidR="002851C6" w:rsidRDefault="00C76035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>DNEVNI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RED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OM</w:t>
      </w:r>
    </w:p>
    <w:p w14:paraId="38832350" w14:textId="0DFC3B5C" w:rsidR="002851C6" w:rsidRDefault="002851C6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0BB0D2" w14:textId="77777777" w:rsidR="006B5529" w:rsidRPr="006B5529" w:rsidRDefault="006B5529" w:rsidP="006B552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114212600"/>
      <w:bookmarkStart w:id="1" w:name="_Hlk121295639"/>
      <w:bookmarkStart w:id="2" w:name="_Hlk35343543"/>
      <w:bookmarkStart w:id="3" w:name="_Hlk40787818"/>
      <w:bookmarkStart w:id="4" w:name="_Hlk72140515"/>
      <w:bookmarkStart w:id="5" w:name="_Hlk92782443"/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odluke u postupku odobravanja novog studijskog programa doktorskog studija </w:t>
      </w:r>
      <w:bookmarkEnd w:id="0"/>
      <w:r w:rsidRPr="006B552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Glazbena teorija </w:t>
      </w:r>
      <w:r w:rsidRPr="006B5529">
        <w:rPr>
          <w:rFonts w:ascii="Times New Roman" w:eastAsia="Times New Roman" w:hAnsi="Times New Roman"/>
          <w:iCs/>
          <w:sz w:val="24"/>
          <w:szCs w:val="24"/>
          <w:lang w:eastAsia="hr-HR"/>
        </w:rPr>
        <w:t>Umjetničke akademije</w:t>
      </w:r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</w:t>
      </w:r>
    </w:p>
    <w:p w14:paraId="668B0C7A" w14:textId="77777777" w:rsidR="006B5529" w:rsidRPr="006B5529" w:rsidRDefault="006B5529" w:rsidP="006B552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6" w:name="_Hlk121296693"/>
      <w:bookmarkEnd w:id="1"/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Imenovanje izvjestitelja u postupku </w:t>
      </w:r>
      <w:bookmarkStart w:id="7" w:name="_Hlk114212787"/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 xml:space="preserve">vrednovanja programa koji se temelje na načelima cjeloživotnog učenja </w:t>
      </w:r>
      <w:bookmarkEnd w:id="7"/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>Sveučilišnog odjela za stručne studije u Splitu i to za:</w:t>
      </w:r>
    </w:p>
    <w:p w14:paraId="7F6A9A41" w14:textId="77777777" w:rsidR="006B5529" w:rsidRPr="006B5529" w:rsidRDefault="006B5529" w:rsidP="006B5529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8" w:name="_Hlk121296716"/>
      <w:bookmarkEnd w:id="6"/>
      <w:r w:rsidRPr="006B5529">
        <w:rPr>
          <w:rFonts w:ascii="Times New Roman" w:eastAsia="Times New Roman" w:hAnsi="Times New Roman"/>
          <w:i/>
          <w:sz w:val="24"/>
          <w:szCs w:val="24"/>
          <w:lang w:eastAsia="hr-HR"/>
        </w:rPr>
        <w:t>Engleski jezik u sektoru financija</w:t>
      </w:r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8"/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37ACAC12" w14:textId="77777777" w:rsidR="006B5529" w:rsidRPr="006B5529" w:rsidRDefault="006B5529" w:rsidP="006B5529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5529">
        <w:rPr>
          <w:rFonts w:ascii="Times New Roman" w:eastAsia="Times New Roman" w:hAnsi="Times New Roman"/>
          <w:i/>
          <w:sz w:val="24"/>
          <w:szCs w:val="24"/>
          <w:lang w:eastAsia="hr-HR"/>
        </w:rPr>
        <w:t>Talijanski jezik</w:t>
      </w:r>
      <w:r w:rsidRPr="006B552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8B9B9B5" w14:textId="7A6990DD" w:rsidR="004010AF" w:rsidRPr="004010AF" w:rsidRDefault="004010AF" w:rsidP="009F3FDE">
      <w:pPr>
        <w:spacing w:before="1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hr-HR"/>
        </w:rPr>
      </w:pPr>
      <w:bookmarkStart w:id="9" w:name="_GoBack"/>
      <w:bookmarkEnd w:id="2"/>
      <w:bookmarkEnd w:id="3"/>
      <w:bookmarkEnd w:id="4"/>
      <w:bookmarkEnd w:id="9"/>
    </w:p>
    <w:p w14:paraId="786C7AF4" w14:textId="0B6B9B54" w:rsidR="00534094" w:rsidRPr="006B5529" w:rsidRDefault="004010AF" w:rsidP="006B5529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Svim članovima Povjerenstva za studije Sveučilišta u Splitu mailom je poslan Poziv s dnevnim redom i potrebni materijali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se od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njih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bookmarkEnd w:id="5"/>
      <w:proofErr w:type="spellStart"/>
      <w:r w:rsidR="006B5529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tražilo</w:t>
      </w:r>
      <w:proofErr w:type="spellEnd"/>
      <w:r w:rsidR="006B5529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da se </w:t>
      </w:r>
      <w:r w:rsidR="006B5529" w:rsidRPr="006B552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izjasne jesu li suglasni s prijedlogom novog studijskog programa pod točkom 1 dnevnog reda i imenovanjem izvjestitelja doc. dr. </w:t>
      </w:r>
      <w:proofErr w:type="spellStart"/>
      <w:r w:rsidR="006B5529" w:rsidRPr="006B5529">
        <w:rPr>
          <w:rFonts w:ascii="Times New Roman" w:eastAsia="Times New Roman" w:hAnsi="Times New Roman"/>
          <w:bCs/>
          <w:sz w:val="24"/>
          <w:szCs w:val="24"/>
          <w:lang w:eastAsia="hr-HR"/>
        </w:rPr>
        <w:t>sc</w:t>
      </w:r>
      <w:proofErr w:type="spellEnd"/>
      <w:r w:rsidR="006B5529" w:rsidRPr="006B552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Ante Akrapa u postupku odobravanja programa koji se temelje na načelima cjeloživotnog učenja pod točkom 2 dnevnog reda. </w:t>
      </w:r>
    </w:p>
    <w:p w14:paraId="3820D317" w14:textId="77777777" w:rsidR="007866A0" w:rsidRDefault="007866A0" w:rsidP="00924C0B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8F8DF14" w14:textId="4E7BAE5D" w:rsidR="00EC4FCC" w:rsidRPr="00E0410D" w:rsidRDefault="007866A0" w:rsidP="00E0410D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Suglasni s predloženim</w:t>
      </w:r>
      <w:r w:rsidR="003C7CFB" w:rsidRPr="004C005E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bookmarkStart w:id="10" w:name="_Hlk42242657"/>
    </w:p>
    <w:p w14:paraId="3A7E4836" w14:textId="21A53A29" w:rsidR="00B5225B" w:rsidRPr="0060508D" w:rsidRDefault="00B5225B" w:rsidP="00B5225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B5529" w:rsidRPr="0060508D">
        <w:rPr>
          <w:rFonts w:ascii="Times New Roman" w:eastAsia="Times New Roman" w:hAnsi="Times New Roman"/>
          <w:sz w:val="24"/>
          <w:szCs w:val="24"/>
          <w:lang w:eastAsia="hr-HR"/>
        </w:rPr>
        <w:t>Igor Jerković</w:t>
      </w: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4A5C1208" w14:textId="669F6802" w:rsidR="006B5529" w:rsidRPr="0060508D" w:rsidRDefault="00B55915" w:rsidP="0060508D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</w:t>
      </w:r>
      <w:r w:rsidR="006B5529"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Nikola </w:t>
      </w:r>
      <w:proofErr w:type="spellStart"/>
      <w:r w:rsidR="006B5529" w:rsidRPr="0060508D">
        <w:rPr>
          <w:rFonts w:ascii="Times New Roman" w:eastAsia="Times New Roman" w:hAnsi="Times New Roman"/>
          <w:sz w:val="24"/>
          <w:szCs w:val="24"/>
          <w:lang w:eastAsia="hr-HR"/>
        </w:rPr>
        <w:t>Koceić-Bilan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482A5352" w14:textId="4D78ACDC" w:rsidR="00304033" w:rsidRPr="0060508D" w:rsidRDefault="00304033" w:rsidP="0030403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Mirela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društvene znanosti</w:t>
      </w:r>
    </w:p>
    <w:p w14:paraId="1B0BF6DE" w14:textId="002099EB" w:rsidR="00B55915" w:rsidRPr="0060508D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Ante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Prkić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prirodne znanosti</w:t>
      </w:r>
    </w:p>
    <w:p w14:paraId="6C23326D" w14:textId="77777777" w:rsidR="00B55915" w:rsidRPr="0060508D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izv. prof. dr. art. Larisa Vidaković, umjetničko područje</w:t>
      </w:r>
    </w:p>
    <w:p w14:paraId="1D528173" w14:textId="23A3EB8E" w:rsidR="00B55915" w:rsidRPr="0060508D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Josipa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Ferri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biotehničke znanosti</w:t>
      </w:r>
    </w:p>
    <w:p w14:paraId="013CEA61" w14:textId="6372725B" w:rsidR="00B55915" w:rsidRPr="0060508D" w:rsidRDefault="00F214D9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izv. prof</w:t>
      </w:r>
      <w:r w:rsidR="00B55915"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dr. sc. Veljko </w:t>
      </w:r>
      <w:proofErr w:type="spellStart"/>
      <w:r w:rsidR="00B55915" w:rsidRPr="0060508D">
        <w:rPr>
          <w:rFonts w:ascii="Times New Roman" w:eastAsia="Times New Roman" w:hAnsi="Times New Roman"/>
          <w:sz w:val="24"/>
          <w:szCs w:val="24"/>
          <w:lang w:eastAsia="hr-HR"/>
        </w:rPr>
        <w:t>Srzić</w:t>
      </w:r>
      <w:proofErr w:type="spellEnd"/>
      <w:r w:rsidR="00B55915" w:rsidRPr="0060508D">
        <w:rPr>
          <w:rFonts w:ascii="Times New Roman" w:eastAsia="Times New Roman" w:hAnsi="Times New Roman"/>
          <w:sz w:val="24"/>
          <w:szCs w:val="24"/>
          <w:lang w:eastAsia="hr-HR"/>
        </w:rPr>
        <w:t>, tehničke znanosti</w:t>
      </w:r>
    </w:p>
    <w:p w14:paraId="3899FFC6" w14:textId="5617F0E2" w:rsidR="00E60201" w:rsidRPr="0060508D" w:rsidRDefault="00E60201" w:rsidP="00E6020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Željana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 Bašić, interdisciplinarno područje znanosti</w:t>
      </w:r>
    </w:p>
    <w:p w14:paraId="6F80EEE8" w14:textId="588FB9E7" w:rsidR="0060508D" w:rsidRPr="0060508D" w:rsidRDefault="0060508D" w:rsidP="0060508D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Renata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Pecotić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biomedicina i zdravstvo</w:t>
      </w:r>
    </w:p>
    <w:p w14:paraId="274E01FD" w14:textId="6EE03F7F" w:rsidR="005E0905" w:rsidRPr="0060508D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sc. Ante Akrap, humanističke znanosti </w:t>
      </w:r>
      <w:bookmarkEnd w:id="10"/>
    </w:p>
    <w:p w14:paraId="67ED5725" w14:textId="77777777" w:rsidR="00F214D9" w:rsidRDefault="00F214D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F0EDF7" w14:textId="2A06F4E2" w:rsidR="0039614B" w:rsidRPr="002A0459" w:rsidRDefault="002A045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Nisu se izjasnili:</w:t>
      </w:r>
    </w:p>
    <w:p w14:paraId="450DF8B8" w14:textId="77777777" w:rsidR="0060508D" w:rsidRPr="0038552F" w:rsidRDefault="0060508D" w:rsidP="0060508D">
      <w:pPr>
        <w:pStyle w:val="ListParagraph"/>
        <w:numPr>
          <w:ilvl w:val="0"/>
          <w:numId w:val="2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Bosiljka Britvić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Vetma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prorektorica</w:t>
      </w:r>
    </w:p>
    <w:p w14:paraId="440B8775" w14:textId="77777777" w:rsidR="0060508D" w:rsidRDefault="0060508D" w:rsidP="0060508D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Nikša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Jajac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2C17DECC" w14:textId="77777777" w:rsidR="0060508D" w:rsidRDefault="0060508D" w:rsidP="0060508D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 Zoran Đogaš, prorektor</w:t>
      </w:r>
    </w:p>
    <w:p w14:paraId="72FB06F6" w14:textId="79FF9883" w:rsidR="004A0114" w:rsidRDefault="0060508D" w:rsidP="0060508D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Boris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Maleš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5D8ACA35" w14:textId="77777777" w:rsidR="0060508D" w:rsidRPr="0060508D" w:rsidRDefault="0060508D" w:rsidP="0060508D">
      <w:pPr>
        <w:pStyle w:val="ListParagraph"/>
        <w:ind w:left="643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03D19" w14:textId="77777777" w:rsidR="006B5529" w:rsidRDefault="003B58B9" w:rsidP="006B55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11" w:name="_Hlk516474508"/>
      <w:r w:rsidRPr="003B58B9">
        <w:rPr>
          <w:rFonts w:ascii="Times New Roman" w:eastAsia="Times New Roman" w:hAnsi="Times New Roman"/>
          <w:b/>
          <w:sz w:val="24"/>
          <w:szCs w:val="24"/>
          <w:lang w:eastAsia="hr-HR"/>
        </w:rPr>
        <w:t>Ad. 1.</w:t>
      </w:r>
      <w:r w:rsidR="0039614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12" w:name="_Hlk113954565"/>
      <w:bookmarkStart w:id="13" w:name="_Hlk103671895"/>
      <w:r w:rsidR="006B5529" w:rsidRPr="006B552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Donošenje odluke u postupku odobravanja novog studijskog programa doktorskog studija </w:t>
      </w:r>
      <w:r w:rsidR="006B5529" w:rsidRPr="006B552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Glazbena teorija</w:t>
      </w:r>
      <w:r w:rsidR="006B5529" w:rsidRPr="006B552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Umjetničke akademije u Splitu</w:t>
      </w:r>
    </w:p>
    <w:p w14:paraId="4B42237A" w14:textId="74226C43" w:rsidR="00304033" w:rsidRPr="00DC0091" w:rsidRDefault="00304033" w:rsidP="006B5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4357D08B" w14:textId="77777777" w:rsidR="00304033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1AE83A71" w14:textId="047E7F2E" w:rsidR="00304033" w:rsidRDefault="00304033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bookmarkEnd w:id="12"/>
    <w:p w14:paraId="181452D5" w14:textId="0CD62612" w:rsidR="00986A1E" w:rsidRDefault="00986A1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BD4945" w14:textId="77777777" w:rsidR="006939E5" w:rsidRPr="006939E5" w:rsidRDefault="006939E5" w:rsidP="006939E5">
      <w:pPr>
        <w:spacing w:before="100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bookmarkStart w:id="14" w:name="_Hlk5366568"/>
      <w:bookmarkStart w:id="15" w:name="_Hlk35594359"/>
      <w:bookmarkStart w:id="16" w:name="_Hlk5366138"/>
      <w:r w:rsidRPr="006939E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D L U K A</w:t>
      </w:r>
    </w:p>
    <w:p w14:paraId="28B0D813" w14:textId="77777777" w:rsidR="006939E5" w:rsidRPr="006939E5" w:rsidRDefault="006939E5" w:rsidP="006939E5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35E1C0F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bookmarkStart w:id="17" w:name="_Hlk87864240"/>
      <w:bookmarkStart w:id="18" w:name="_Hlk114645059"/>
      <w:bookmarkEnd w:id="14"/>
      <w:bookmarkEnd w:id="15"/>
      <w:r w:rsidRPr="00FA17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Predlaže se Senatu Sveučilišta u Splitu osnivanje/prihvaćanje novog doktorskog studija</w:t>
      </w:r>
      <w:r w:rsidRPr="00FA174B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Pr="00FA174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Glazbena teorija </w:t>
      </w:r>
      <w:r w:rsidRPr="00FA174B">
        <w:rPr>
          <w:rFonts w:ascii="Times New Roman" w:eastAsia="Times New Roman" w:hAnsi="Times New Roman"/>
          <w:iCs/>
          <w:sz w:val="24"/>
          <w:szCs w:val="24"/>
          <w:lang w:eastAsia="hr-HR"/>
        </w:rPr>
        <w:t>Umjetničke akademije</w:t>
      </w:r>
      <w:r w:rsidRPr="00FA174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u Splitu u znanstvenom/umjetničkom području</w:t>
      </w:r>
      <w:r w:rsidRPr="00FA174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FA174B">
        <w:rPr>
          <w:rFonts w:ascii="Times New Roman" w:eastAsia="Times New Roman" w:hAnsi="Times New Roman"/>
          <w:iCs/>
          <w:sz w:val="24"/>
          <w:szCs w:val="24"/>
          <w:lang w:eastAsia="hr-HR"/>
        </w:rPr>
        <w:t>HUMANISTIČKE ZNANOSTI.</w:t>
      </w:r>
    </w:p>
    <w:p w14:paraId="6C67260A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Studijski program iz točke 1. ove Odluke izvodit će se na hrvatskom jeziku, u trajanju od tri godine (6 semestra), u sjedištu visokog učilišta, </w:t>
      </w:r>
      <w:r w:rsidRPr="00FA174B">
        <w:rPr>
          <w:rFonts w:ascii="Times New Roman" w:eastAsia="Times New Roman" w:hAnsi="Times New Roman"/>
          <w:bCs/>
          <w:sz w:val="24"/>
          <w:szCs w:val="24"/>
          <w:lang w:eastAsia="hr-HR"/>
        </w:rPr>
        <w:t>a planirana akademska godina prvog upisa je 2023./2024.</w:t>
      </w:r>
    </w:p>
    <w:p w14:paraId="4C2B4F7C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bCs/>
          <w:sz w:val="24"/>
          <w:szCs w:val="24"/>
          <w:lang w:eastAsia="hr-HR"/>
        </w:rPr>
        <w:t>Završetkom studijskog programa iz točke 1. ove Odluke stječe se 180 ECTS bodova i akademski naziv doktor znanosti glazbene teorije</w:t>
      </w:r>
      <w:r w:rsidRPr="00FA174B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.</w:t>
      </w:r>
    </w:p>
    <w:p w14:paraId="349519A5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Studijski program iz točke 1. ove Odluke neće se financirati iz sredstava državnog proračuna.</w:t>
      </w:r>
    </w:p>
    <w:p w14:paraId="5705A15D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Ishođenjem potvrde o upisu studijskog programa iz točke 1. ove Odluke u Upisnik studijskih programa pri Ministarstvu znanosti i obrazovanja stječu se uvjeti za početak izvođenja studijskog programa.</w:t>
      </w:r>
    </w:p>
    <w:p w14:paraId="0E0C3F22" w14:textId="77777777" w:rsidR="006939E5" w:rsidRPr="00FA174B" w:rsidRDefault="006939E5" w:rsidP="006939E5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Studijski program iz točke 1. sastavni je dio ove Odluke.</w:t>
      </w:r>
    </w:p>
    <w:p w14:paraId="06DEC6BC" w14:textId="77777777" w:rsidR="006939E5" w:rsidRPr="00FA174B" w:rsidRDefault="006939E5" w:rsidP="00693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7AC36F" w14:textId="77777777" w:rsidR="006939E5" w:rsidRPr="00FA174B" w:rsidRDefault="006939E5" w:rsidP="006939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O b r a z l o ž e n j e </w:t>
      </w:r>
    </w:p>
    <w:p w14:paraId="1FA84873" w14:textId="77777777" w:rsidR="006939E5" w:rsidRPr="00FA174B" w:rsidRDefault="006939E5" w:rsidP="006939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F0366D" w14:textId="77777777" w:rsidR="006939E5" w:rsidRPr="00FA174B" w:rsidRDefault="006939E5" w:rsidP="00693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9" w:name="_Hlk87866649"/>
      <w:r w:rsidRPr="00FA174B">
        <w:rPr>
          <w:rFonts w:ascii="Times New Roman" w:eastAsia="Times New Roman" w:hAnsi="Times New Roman"/>
          <w:iCs/>
          <w:sz w:val="24"/>
          <w:szCs w:val="24"/>
          <w:lang w:eastAsia="hr-HR"/>
        </w:rPr>
        <w:t>Umjetnička akademija</w:t>
      </w:r>
      <w:r w:rsidRPr="00FA174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FA174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Splitu </w:t>
      </w: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odlukom Akademijskog vijeća, klasa: 003-08/22-06/0001 </w:t>
      </w:r>
      <w:proofErr w:type="spellStart"/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: 2181-224-01-01-22-0051 od 29. ožujka 2022. godine, usvojila je prijedlog novog doktorskog studijskog programa </w:t>
      </w:r>
      <w:r w:rsidRPr="00FA174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Glazbena teorija</w:t>
      </w:r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 te ga uputila na nadležno postupanje Povjerenstvu za studije Sveučilišta u Splitu kao jedinici za unutarnji sustav osiguravanja i unaprjeđivanja kvalitete. Povjerenstvo je utvrdilo da predloženi novi studijski program udovoljava uvjetima propisnim Pravilnikom o sadržaju dopusnice te uvjetima za izdavanje dopusnice za obavljanje djelatnosti visokog obrazovanja, izvođenje studijskog programa i </w:t>
      </w:r>
      <w:proofErr w:type="spellStart"/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reakreditaciju</w:t>
      </w:r>
      <w:proofErr w:type="spellEnd"/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 xml:space="preserve"> visokih učilišta (N.N. 24/10) i Pravilnikom o postupku vrednovanja studijskih programa Sveučilišta u Splitu i da je isti u skladu s propisanim standardima kvalitete. Na temelju gore navedenog predloženo je kao u izreci</w:t>
      </w:r>
      <w:bookmarkEnd w:id="19"/>
      <w:r w:rsidRPr="00FA174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bookmarkEnd w:id="17"/>
    </w:p>
    <w:bookmarkEnd w:id="16"/>
    <w:bookmarkEnd w:id="18"/>
    <w:p w14:paraId="0E7F47B9" w14:textId="77777777" w:rsidR="002A0459" w:rsidRDefault="002A0459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11"/>
    <w:bookmarkEnd w:id="13"/>
    <w:p w14:paraId="3BBD40CE" w14:textId="54EA8CF8" w:rsidR="00534094" w:rsidRPr="00534094" w:rsidRDefault="002A0459" w:rsidP="005340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370C0">
        <w:rPr>
          <w:rFonts w:ascii="Times New Roman" w:hAnsi="Times New Roman"/>
          <w:b/>
          <w:sz w:val="24"/>
          <w:szCs w:val="24"/>
        </w:rPr>
        <w:t>Ad 2.</w:t>
      </w:r>
      <w:r w:rsidR="006939E5">
        <w:rPr>
          <w:rFonts w:ascii="Times New Roman" w:hAnsi="Times New Roman"/>
          <w:b/>
          <w:sz w:val="24"/>
          <w:szCs w:val="24"/>
        </w:rPr>
        <w:t xml:space="preserve"> </w:t>
      </w:r>
      <w:r w:rsidR="006939E5" w:rsidRPr="006939E5">
        <w:rPr>
          <w:rFonts w:ascii="Times New Roman" w:eastAsia="Times New Roman" w:hAnsi="Times New Roman"/>
          <w:b/>
          <w:sz w:val="24"/>
          <w:szCs w:val="24"/>
          <w:lang w:eastAsia="hr-HR"/>
        </w:rPr>
        <w:t>Imenovanje izvjestitelja u postupku vrednovanja programa koji se temelje na načelima cjeloživotnog učenja Sveučilišnog odjela za stručne studije u Splitu i to za</w:t>
      </w:r>
      <w:r w:rsidR="006939E5"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</w:p>
    <w:p w14:paraId="4376E66F" w14:textId="77777777" w:rsidR="006939E5" w:rsidRPr="006939E5" w:rsidRDefault="006939E5" w:rsidP="006939E5">
      <w:pPr>
        <w:pStyle w:val="ListParagraph"/>
        <w:numPr>
          <w:ilvl w:val="0"/>
          <w:numId w:val="22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939E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Engleski jezik u sektoru financija</w:t>
      </w:r>
      <w:r w:rsidRPr="006939E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6E0DBE15" w14:textId="12B1A0EA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20422CBC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25BADA93" w14:textId="14B887A2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06380AE0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C2520AF" w14:textId="77777777" w:rsidR="006939E5" w:rsidRPr="006939E5" w:rsidRDefault="006939E5" w:rsidP="006939E5">
      <w:pPr>
        <w:spacing w:after="12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20" w:name="_Hlk93568887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U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postupku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vrednovanja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programa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koji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temelje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načelima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cjeloživotnog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učenja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pod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nazivom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r w:rsidRPr="006939E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Engleski jezik u financijama </w:t>
      </w:r>
      <w:r w:rsidRPr="006939E5">
        <w:rPr>
          <w:rFonts w:ascii="Times New Roman" w:eastAsia="Times New Roman" w:hAnsi="Times New Roman"/>
          <w:sz w:val="24"/>
          <w:szCs w:val="24"/>
          <w:lang w:eastAsia="hr-HR"/>
        </w:rPr>
        <w:t>Sveučilišnog odjela za stručne studije u Splitu</w:t>
      </w:r>
      <w:r w:rsidRPr="006939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imenuje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izvjestiteljica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doc. dr. sc. Ante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Akrap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bookmarkEnd w:id="20"/>
    <w:p w14:paraId="16351E2D" w14:textId="77777777" w:rsidR="00534094" w:rsidRPr="00534094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FEA1B2" w14:textId="4BC2EC87" w:rsidR="00534094" w:rsidRPr="006939E5" w:rsidRDefault="006939E5" w:rsidP="006939E5">
      <w:pPr>
        <w:pStyle w:val="ListParagraph"/>
        <w:numPr>
          <w:ilvl w:val="0"/>
          <w:numId w:val="22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6939E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Talijanski jezik</w:t>
      </w:r>
    </w:p>
    <w:p w14:paraId="45F33339" w14:textId="77777777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1E00EF72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24EEA4CF" w14:textId="63AFE45E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6DD8DBBD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FD8318" w14:textId="77777777" w:rsidR="006939E5" w:rsidRPr="006939E5" w:rsidRDefault="006939E5" w:rsidP="006939E5">
      <w:pPr>
        <w:spacing w:after="12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U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postupku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vrednovanja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programa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koji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temelje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načelima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cjeloživotnog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učenja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pod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nazivom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r w:rsidRPr="006939E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Talijanski jezik </w:t>
      </w:r>
      <w:r w:rsidRPr="006939E5">
        <w:rPr>
          <w:rFonts w:ascii="Times New Roman" w:eastAsia="Times New Roman" w:hAnsi="Times New Roman"/>
          <w:sz w:val="24"/>
          <w:szCs w:val="24"/>
          <w:lang w:eastAsia="hr-HR"/>
        </w:rPr>
        <w:t>Sveučilišnog odjela za stručne studije u Splitu</w:t>
      </w:r>
      <w:r w:rsidRPr="006939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imenuje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izvjestiteljica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doc. dr. sc. Ante </w:t>
      </w:r>
      <w:proofErr w:type="spellStart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Akrap</w:t>
      </w:r>
      <w:proofErr w:type="spellEnd"/>
      <w:r w:rsidRPr="006939E5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p w14:paraId="42181EA8" w14:textId="77777777" w:rsidR="00BA0739" w:rsidRDefault="00BA073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687CB8" w14:textId="77777777" w:rsidR="002A0459" w:rsidRPr="00CA0EB1" w:rsidRDefault="002A045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0905" w:rsidRPr="008747C1" w14:paraId="4DC6E20E" w14:textId="77777777" w:rsidTr="00C85FE6">
        <w:tc>
          <w:tcPr>
            <w:tcW w:w="4531" w:type="dxa"/>
          </w:tcPr>
          <w:p w14:paraId="2340FAD2" w14:textId="77777777" w:rsidR="005E0905" w:rsidRPr="008747C1" w:rsidRDefault="005E0905" w:rsidP="00874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8747C1">
              <w:rPr>
                <w:rFonts w:ascii="Times New Roman" w:hAnsi="Times New Roman"/>
                <w:b/>
                <w:sz w:val="24"/>
                <w:szCs w:val="24"/>
              </w:rPr>
              <w:t>apisničarka:</w:t>
            </w:r>
          </w:p>
        </w:tc>
        <w:tc>
          <w:tcPr>
            <w:tcW w:w="4531" w:type="dxa"/>
          </w:tcPr>
          <w:p w14:paraId="0EE3014A" w14:textId="5773A9BF" w:rsidR="005E0905" w:rsidRPr="008747C1" w:rsidRDefault="004A0E9D" w:rsidP="00487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predsjednik Povjerenstva</w:t>
            </w:r>
          </w:p>
          <w:p w14:paraId="7DB2FBCA" w14:textId="77777777" w:rsidR="008A2B8A" w:rsidRDefault="008A2B8A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5913C9CE" w14:textId="77777777" w:rsidR="000447CD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6A6C09F5" w14:textId="0DD9014E" w:rsidR="000447CD" w:rsidRPr="00DB4162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</w:tc>
      </w:tr>
      <w:tr w:rsidR="005E0905" w:rsidRPr="008747C1" w14:paraId="2CBF39DF" w14:textId="77777777" w:rsidTr="00C85FE6">
        <w:trPr>
          <w:trHeight w:val="295"/>
        </w:trPr>
        <w:tc>
          <w:tcPr>
            <w:tcW w:w="4531" w:type="dxa"/>
          </w:tcPr>
          <w:p w14:paraId="61DB1C0F" w14:textId="018D59C7" w:rsidR="005E0905" w:rsidRPr="008747C1" w:rsidRDefault="00CA0EB1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Dijana Banovac,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DD057A6" w14:textId="37ECCECF" w:rsidR="005E0905" w:rsidRPr="008747C1" w:rsidRDefault="00A51FCB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r w:rsidR="00B0140B">
              <w:rPr>
                <w:rFonts w:ascii="Times New Roman" w:hAnsi="Times New Roman"/>
                <w:sz w:val="24"/>
                <w:szCs w:val="24"/>
              </w:rPr>
              <w:t>Nikola Koceić-Bilan</w:t>
            </w:r>
          </w:p>
        </w:tc>
      </w:tr>
    </w:tbl>
    <w:p w14:paraId="3F1BED30" w14:textId="77777777" w:rsidR="005E0905" w:rsidRDefault="005E0905" w:rsidP="00C85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3CF1" w14:textId="77777777" w:rsidR="000A5315" w:rsidRDefault="000A5315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B01045" w14:textId="07CCC03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Klasa:  029-03/22-10/01</w:t>
      </w:r>
    </w:p>
    <w:p w14:paraId="596CDC7D" w14:textId="58706AFE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: 2181-202-3-06-22-</w:t>
      </w:r>
      <w:r w:rsidR="009F3FD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C2088">
        <w:rPr>
          <w:rFonts w:ascii="Times New Roman" w:eastAsia="Times New Roman" w:hAnsi="Times New Roman"/>
          <w:sz w:val="24"/>
          <w:szCs w:val="24"/>
          <w:lang w:eastAsia="hr-HR"/>
        </w:rPr>
        <w:t>7</w:t>
      </w:r>
    </w:p>
    <w:p w14:paraId="696BC383" w14:textId="208BF95C" w:rsidR="005E0905" w:rsidRPr="00E85B4A" w:rsidRDefault="005E0905" w:rsidP="00B14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0905" w:rsidRPr="00E85B4A" w:rsidSect="00AE11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080A7" w14:textId="77777777" w:rsidR="001E5EDB" w:rsidRDefault="001E5EDB" w:rsidP="000A5262">
      <w:pPr>
        <w:spacing w:after="0" w:line="240" w:lineRule="auto"/>
      </w:pPr>
      <w:r>
        <w:separator/>
      </w:r>
    </w:p>
  </w:endnote>
  <w:endnote w:type="continuationSeparator" w:id="0">
    <w:p w14:paraId="705BE97A" w14:textId="77777777" w:rsidR="001E5EDB" w:rsidRDefault="001E5EDB" w:rsidP="000A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D87FE" w14:textId="77777777" w:rsidR="001E5EDB" w:rsidRDefault="001E5EDB" w:rsidP="000A5262">
      <w:pPr>
        <w:spacing w:after="0" w:line="240" w:lineRule="auto"/>
      </w:pPr>
      <w:r>
        <w:separator/>
      </w:r>
    </w:p>
  </w:footnote>
  <w:footnote w:type="continuationSeparator" w:id="0">
    <w:p w14:paraId="50DD3493" w14:textId="77777777" w:rsidR="001E5EDB" w:rsidRDefault="001E5EDB" w:rsidP="000A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847"/>
    <w:multiLevelType w:val="hybridMultilevel"/>
    <w:tmpl w:val="61E89F42"/>
    <w:lvl w:ilvl="0" w:tplc="184EB71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780D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C1E"/>
    <w:multiLevelType w:val="hybridMultilevel"/>
    <w:tmpl w:val="8B5816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16694"/>
    <w:multiLevelType w:val="hybridMultilevel"/>
    <w:tmpl w:val="865042D6"/>
    <w:lvl w:ilvl="0" w:tplc="7CBE12E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D5399"/>
    <w:multiLevelType w:val="hybridMultilevel"/>
    <w:tmpl w:val="BF4C4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A4BE0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6023"/>
    <w:multiLevelType w:val="hybridMultilevel"/>
    <w:tmpl w:val="1FF0B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1ABC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04F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697A"/>
    <w:multiLevelType w:val="hybridMultilevel"/>
    <w:tmpl w:val="6ADCFA02"/>
    <w:lvl w:ilvl="0" w:tplc="B400F3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A2103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550C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6199E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59280D1B"/>
    <w:multiLevelType w:val="hybridMultilevel"/>
    <w:tmpl w:val="0D84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C6AF8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4F72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313109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00D5"/>
    <w:multiLevelType w:val="hybridMultilevel"/>
    <w:tmpl w:val="416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934A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B455A"/>
    <w:multiLevelType w:val="hybridMultilevel"/>
    <w:tmpl w:val="C4CEB8F0"/>
    <w:lvl w:ilvl="0" w:tplc="EF2E743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E7C87AE8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EC54A04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55C58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766D106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13BAC"/>
    <w:multiLevelType w:val="hybridMultilevel"/>
    <w:tmpl w:val="FB4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9"/>
  </w:num>
  <w:num w:numId="5">
    <w:abstractNumId w:val="8"/>
  </w:num>
  <w:num w:numId="6">
    <w:abstractNumId w:val="11"/>
  </w:num>
  <w:num w:numId="7">
    <w:abstractNumId w:val="1"/>
  </w:num>
  <w:num w:numId="8">
    <w:abstractNumId w:val="20"/>
  </w:num>
  <w:num w:numId="9">
    <w:abstractNumId w:val="17"/>
  </w:num>
  <w:num w:numId="10">
    <w:abstractNumId w:val="16"/>
  </w:num>
  <w:num w:numId="11">
    <w:abstractNumId w:val="4"/>
  </w:num>
  <w:num w:numId="12">
    <w:abstractNumId w:val="22"/>
  </w:num>
  <w:num w:numId="13">
    <w:abstractNumId w:val="18"/>
  </w:num>
  <w:num w:numId="14">
    <w:abstractNumId w:val="10"/>
  </w:num>
  <w:num w:numId="15">
    <w:abstractNumId w:val="23"/>
  </w:num>
  <w:num w:numId="16">
    <w:abstractNumId w:val="15"/>
  </w:num>
  <w:num w:numId="17">
    <w:abstractNumId w:val="21"/>
  </w:num>
  <w:num w:numId="18">
    <w:abstractNumId w:val="12"/>
  </w:num>
  <w:num w:numId="19">
    <w:abstractNumId w:val="2"/>
  </w:num>
  <w:num w:numId="20">
    <w:abstractNumId w:val="3"/>
  </w:num>
  <w:num w:numId="21">
    <w:abstractNumId w:val="6"/>
  </w:num>
  <w:num w:numId="22">
    <w:abstractNumId w:val="0"/>
  </w:num>
  <w:num w:numId="23">
    <w:abstractNumId w:val="7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C"/>
    <w:rsid w:val="0000289A"/>
    <w:rsid w:val="000053B4"/>
    <w:rsid w:val="00013CD0"/>
    <w:rsid w:val="000238ED"/>
    <w:rsid w:val="0003132D"/>
    <w:rsid w:val="00031B80"/>
    <w:rsid w:val="000370C0"/>
    <w:rsid w:val="00037F1A"/>
    <w:rsid w:val="000447CD"/>
    <w:rsid w:val="00046278"/>
    <w:rsid w:val="000542E1"/>
    <w:rsid w:val="000550CF"/>
    <w:rsid w:val="00057AFA"/>
    <w:rsid w:val="00060839"/>
    <w:rsid w:val="000647AE"/>
    <w:rsid w:val="00066466"/>
    <w:rsid w:val="00071B19"/>
    <w:rsid w:val="00080C69"/>
    <w:rsid w:val="0008361A"/>
    <w:rsid w:val="00085E6D"/>
    <w:rsid w:val="0009214E"/>
    <w:rsid w:val="00095BE9"/>
    <w:rsid w:val="000978FB"/>
    <w:rsid w:val="000A5262"/>
    <w:rsid w:val="000A5315"/>
    <w:rsid w:val="000B072C"/>
    <w:rsid w:val="000B373C"/>
    <w:rsid w:val="000B6963"/>
    <w:rsid w:val="000C1247"/>
    <w:rsid w:val="000D2318"/>
    <w:rsid w:val="000D2CBF"/>
    <w:rsid w:val="000D4502"/>
    <w:rsid w:val="000D4D86"/>
    <w:rsid w:val="000E3344"/>
    <w:rsid w:val="00104803"/>
    <w:rsid w:val="00107B54"/>
    <w:rsid w:val="0012285D"/>
    <w:rsid w:val="00126231"/>
    <w:rsid w:val="00127183"/>
    <w:rsid w:val="00132BEB"/>
    <w:rsid w:val="00134653"/>
    <w:rsid w:val="001369C0"/>
    <w:rsid w:val="00136DEA"/>
    <w:rsid w:val="00137A6B"/>
    <w:rsid w:val="0014337D"/>
    <w:rsid w:val="00143D9C"/>
    <w:rsid w:val="0014565E"/>
    <w:rsid w:val="00150C8A"/>
    <w:rsid w:val="00151D7D"/>
    <w:rsid w:val="00153010"/>
    <w:rsid w:val="0016411F"/>
    <w:rsid w:val="001655E4"/>
    <w:rsid w:val="001715C3"/>
    <w:rsid w:val="00171FA9"/>
    <w:rsid w:val="001745A5"/>
    <w:rsid w:val="001761B3"/>
    <w:rsid w:val="0018068E"/>
    <w:rsid w:val="00184760"/>
    <w:rsid w:val="00184DB1"/>
    <w:rsid w:val="00186194"/>
    <w:rsid w:val="00187D8A"/>
    <w:rsid w:val="001913A8"/>
    <w:rsid w:val="00192EED"/>
    <w:rsid w:val="001947E7"/>
    <w:rsid w:val="001A16BB"/>
    <w:rsid w:val="001A27BB"/>
    <w:rsid w:val="001A36BF"/>
    <w:rsid w:val="001B0BE0"/>
    <w:rsid w:val="001B41BA"/>
    <w:rsid w:val="001C28CF"/>
    <w:rsid w:val="001C2907"/>
    <w:rsid w:val="001C2D76"/>
    <w:rsid w:val="001C4608"/>
    <w:rsid w:val="001D1162"/>
    <w:rsid w:val="001D27FA"/>
    <w:rsid w:val="001D5372"/>
    <w:rsid w:val="001E5EDB"/>
    <w:rsid w:val="001E773D"/>
    <w:rsid w:val="001F20C6"/>
    <w:rsid w:val="001F51F3"/>
    <w:rsid w:val="00203FD2"/>
    <w:rsid w:val="00205B1C"/>
    <w:rsid w:val="00206222"/>
    <w:rsid w:val="0021090B"/>
    <w:rsid w:val="002146D3"/>
    <w:rsid w:val="00222CDE"/>
    <w:rsid w:val="002249F2"/>
    <w:rsid w:val="00225CED"/>
    <w:rsid w:val="00226DA6"/>
    <w:rsid w:val="00230AB6"/>
    <w:rsid w:val="00235C26"/>
    <w:rsid w:val="00237923"/>
    <w:rsid w:val="00240A2C"/>
    <w:rsid w:val="00244D4A"/>
    <w:rsid w:val="002466A1"/>
    <w:rsid w:val="002546EB"/>
    <w:rsid w:val="00254B59"/>
    <w:rsid w:val="0025615D"/>
    <w:rsid w:val="00263757"/>
    <w:rsid w:val="00266664"/>
    <w:rsid w:val="00270F90"/>
    <w:rsid w:val="00274813"/>
    <w:rsid w:val="00276D2E"/>
    <w:rsid w:val="00281D70"/>
    <w:rsid w:val="0028363F"/>
    <w:rsid w:val="002851C6"/>
    <w:rsid w:val="0028686D"/>
    <w:rsid w:val="002906DB"/>
    <w:rsid w:val="0029153C"/>
    <w:rsid w:val="00292075"/>
    <w:rsid w:val="0029554F"/>
    <w:rsid w:val="00295ED8"/>
    <w:rsid w:val="002A0063"/>
    <w:rsid w:val="002A0459"/>
    <w:rsid w:val="002A537C"/>
    <w:rsid w:val="002B0C5C"/>
    <w:rsid w:val="002B21FD"/>
    <w:rsid w:val="002C0D58"/>
    <w:rsid w:val="002C2A8D"/>
    <w:rsid w:val="002D1E38"/>
    <w:rsid w:val="002D350A"/>
    <w:rsid w:val="002D394F"/>
    <w:rsid w:val="002D7EBE"/>
    <w:rsid w:val="002E7A69"/>
    <w:rsid w:val="002F1CA8"/>
    <w:rsid w:val="00304033"/>
    <w:rsid w:val="00304109"/>
    <w:rsid w:val="00304D74"/>
    <w:rsid w:val="00305C37"/>
    <w:rsid w:val="003079E8"/>
    <w:rsid w:val="00312B32"/>
    <w:rsid w:val="00320492"/>
    <w:rsid w:val="00320DF3"/>
    <w:rsid w:val="00324228"/>
    <w:rsid w:val="00332217"/>
    <w:rsid w:val="0033296D"/>
    <w:rsid w:val="00334B72"/>
    <w:rsid w:val="00336F4B"/>
    <w:rsid w:val="00342105"/>
    <w:rsid w:val="00346CA6"/>
    <w:rsid w:val="00356D95"/>
    <w:rsid w:val="00361EE9"/>
    <w:rsid w:val="00376B0D"/>
    <w:rsid w:val="0038552F"/>
    <w:rsid w:val="0038594C"/>
    <w:rsid w:val="00385D54"/>
    <w:rsid w:val="00385D69"/>
    <w:rsid w:val="0039614B"/>
    <w:rsid w:val="00397BB6"/>
    <w:rsid w:val="003A1617"/>
    <w:rsid w:val="003A60CA"/>
    <w:rsid w:val="003B3EAD"/>
    <w:rsid w:val="003B5148"/>
    <w:rsid w:val="003B58B9"/>
    <w:rsid w:val="003B6AE1"/>
    <w:rsid w:val="003C2A5A"/>
    <w:rsid w:val="003C7CFB"/>
    <w:rsid w:val="003D1E2F"/>
    <w:rsid w:val="003E2659"/>
    <w:rsid w:val="003E38FF"/>
    <w:rsid w:val="003E4FA5"/>
    <w:rsid w:val="004010AF"/>
    <w:rsid w:val="004044F9"/>
    <w:rsid w:val="00407A6E"/>
    <w:rsid w:val="00411559"/>
    <w:rsid w:val="00411D51"/>
    <w:rsid w:val="00412D54"/>
    <w:rsid w:val="00413308"/>
    <w:rsid w:val="00413851"/>
    <w:rsid w:val="00414576"/>
    <w:rsid w:val="0041720F"/>
    <w:rsid w:val="004215E8"/>
    <w:rsid w:val="00426587"/>
    <w:rsid w:val="00430B02"/>
    <w:rsid w:val="00432B5A"/>
    <w:rsid w:val="00437A4E"/>
    <w:rsid w:val="00442CC1"/>
    <w:rsid w:val="00445992"/>
    <w:rsid w:val="00451969"/>
    <w:rsid w:val="004644D4"/>
    <w:rsid w:val="0046614C"/>
    <w:rsid w:val="00466A08"/>
    <w:rsid w:val="004757A8"/>
    <w:rsid w:val="004772FC"/>
    <w:rsid w:val="004840A5"/>
    <w:rsid w:val="00484389"/>
    <w:rsid w:val="0048485C"/>
    <w:rsid w:val="0048700B"/>
    <w:rsid w:val="0048787C"/>
    <w:rsid w:val="004911E4"/>
    <w:rsid w:val="004925D7"/>
    <w:rsid w:val="004952F2"/>
    <w:rsid w:val="00495E08"/>
    <w:rsid w:val="004A0114"/>
    <w:rsid w:val="004A0E9D"/>
    <w:rsid w:val="004A5DBA"/>
    <w:rsid w:val="004B4D1F"/>
    <w:rsid w:val="004C005E"/>
    <w:rsid w:val="004C2A85"/>
    <w:rsid w:val="004D398C"/>
    <w:rsid w:val="004E7A20"/>
    <w:rsid w:val="004F2CA7"/>
    <w:rsid w:val="004F5829"/>
    <w:rsid w:val="004F63DB"/>
    <w:rsid w:val="00502FFC"/>
    <w:rsid w:val="00504726"/>
    <w:rsid w:val="005104F9"/>
    <w:rsid w:val="00515B6F"/>
    <w:rsid w:val="00520E95"/>
    <w:rsid w:val="005215FB"/>
    <w:rsid w:val="00531328"/>
    <w:rsid w:val="00531B9D"/>
    <w:rsid w:val="00534094"/>
    <w:rsid w:val="0053512E"/>
    <w:rsid w:val="00540B6A"/>
    <w:rsid w:val="0054496F"/>
    <w:rsid w:val="00546E5D"/>
    <w:rsid w:val="00546F5A"/>
    <w:rsid w:val="00571798"/>
    <w:rsid w:val="00583630"/>
    <w:rsid w:val="00586051"/>
    <w:rsid w:val="00591B74"/>
    <w:rsid w:val="005961D4"/>
    <w:rsid w:val="005A4524"/>
    <w:rsid w:val="005A4641"/>
    <w:rsid w:val="005A4715"/>
    <w:rsid w:val="005A5D7A"/>
    <w:rsid w:val="005B13D3"/>
    <w:rsid w:val="005C1441"/>
    <w:rsid w:val="005E0905"/>
    <w:rsid w:val="005E1248"/>
    <w:rsid w:val="005E2F79"/>
    <w:rsid w:val="005F41BF"/>
    <w:rsid w:val="005F70B0"/>
    <w:rsid w:val="00600173"/>
    <w:rsid w:val="0060407E"/>
    <w:rsid w:val="0060508D"/>
    <w:rsid w:val="00606A47"/>
    <w:rsid w:val="006102E7"/>
    <w:rsid w:val="00610853"/>
    <w:rsid w:val="00613F54"/>
    <w:rsid w:val="006165C3"/>
    <w:rsid w:val="00620838"/>
    <w:rsid w:val="006230B4"/>
    <w:rsid w:val="00623C3E"/>
    <w:rsid w:val="0062451B"/>
    <w:rsid w:val="00632110"/>
    <w:rsid w:val="006337CE"/>
    <w:rsid w:val="0063529F"/>
    <w:rsid w:val="00641D23"/>
    <w:rsid w:val="00643A17"/>
    <w:rsid w:val="00644603"/>
    <w:rsid w:val="006452DB"/>
    <w:rsid w:val="0065495F"/>
    <w:rsid w:val="00656466"/>
    <w:rsid w:val="00664FF6"/>
    <w:rsid w:val="00665124"/>
    <w:rsid w:val="00671422"/>
    <w:rsid w:val="00674A1D"/>
    <w:rsid w:val="0068039F"/>
    <w:rsid w:val="0068054A"/>
    <w:rsid w:val="0068239F"/>
    <w:rsid w:val="0068303E"/>
    <w:rsid w:val="0069046F"/>
    <w:rsid w:val="006939E5"/>
    <w:rsid w:val="00694ABD"/>
    <w:rsid w:val="00696488"/>
    <w:rsid w:val="006A41A8"/>
    <w:rsid w:val="006A6EFE"/>
    <w:rsid w:val="006A7556"/>
    <w:rsid w:val="006B5529"/>
    <w:rsid w:val="006B6A0F"/>
    <w:rsid w:val="006B7830"/>
    <w:rsid w:val="006C2088"/>
    <w:rsid w:val="006C2E01"/>
    <w:rsid w:val="006D244C"/>
    <w:rsid w:val="006D36D6"/>
    <w:rsid w:val="006D4E08"/>
    <w:rsid w:val="006D4FA9"/>
    <w:rsid w:val="006D6F4E"/>
    <w:rsid w:val="006F0151"/>
    <w:rsid w:val="007113FF"/>
    <w:rsid w:val="007164E9"/>
    <w:rsid w:val="0072763B"/>
    <w:rsid w:val="00732C71"/>
    <w:rsid w:val="00732E87"/>
    <w:rsid w:val="00737EE8"/>
    <w:rsid w:val="0074582B"/>
    <w:rsid w:val="00747A70"/>
    <w:rsid w:val="0075398A"/>
    <w:rsid w:val="00753F5A"/>
    <w:rsid w:val="00754428"/>
    <w:rsid w:val="00755D17"/>
    <w:rsid w:val="00756BA2"/>
    <w:rsid w:val="0076317E"/>
    <w:rsid w:val="0076515F"/>
    <w:rsid w:val="00771AAD"/>
    <w:rsid w:val="00773E08"/>
    <w:rsid w:val="00780022"/>
    <w:rsid w:val="00780AC7"/>
    <w:rsid w:val="007836B1"/>
    <w:rsid w:val="00785E34"/>
    <w:rsid w:val="007866A0"/>
    <w:rsid w:val="00794AA6"/>
    <w:rsid w:val="007A4664"/>
    <w:rsid w:val="007A6B08"/>
    <w:rsid w:val="007B1012"/>
    <w:rsid w:val="007B4168"/>
    <w:rsid w:val="007B63E8"/>
    <w:rsid w:val="007B6DD0"/>
    <w:rsid w:val="007C6662"/>
    <w:rsid w:val="007D17A8"/>
    <w:rsid w:val="007E1118"/>
    <w:rsid w:val="007E1FC3"/>
    <w:rsid w:val="007F05D7"/>
    <w:rsid w:val="007F35B5"/>
    <w:rsid w:val="007F4170"/>
    <w:rsid w:val="00800363"/>
    <w:rsid w:val="00802599"/>
    <w:rsid w:val="0080315D"/>
    <w:rsid w:val="008044D7"/>
    <w:rsid w:val="008059AD"/>
    <w:rsid w:val="00805FA4"/>
    <w:rsid w:val="00816E22"/>
    <w:rsid w:val="0081722E"/>
    <w:rsid w:val="00826834"/>
    <w:rsid w:val="00826E46"/>
    <w:rsid w:val="00834F1F"/>
    <w:rsid w:val="00836CEF"/>
    <w:rsid w:val="00837E4F"/>
    <w:rsid w:val="0084678E"/>
    <w:rsid w:val="00847C7E"/>
    <w:rsid w:val="00850D52"/>
    <w:rsid w:val="00856663"/>
    <w:rsid w:val="00864F45"/>
    <w:rsid w:val="00870E20"/>
    <w:rsid w:val="008747C1"/>
    <w:rsid w:val="008811AA"/>
    <w:rsid w:val="008A2B8A"/>
    <w:rsid w:val="008B3076"/>
    <w:rsid w:val="008B4EA8"/>
    <w:rsid w:val="008B7337"/>
    <w:rsid w:val="008C0AD4"/>
    <w:rsid w:val="008E12AE"/>
    <w:rsid w:val="00900DDC"/>
    <w:rsid w:val="00904467"/>
    <w:rsid w:val="00910FDE"/>
    <w:rsid w:val="00916A7B"/>
    <w:rsid w:val="00917D1E"/>
    <w:rsid w:val="00924091"/>
    <w:rsid w:val="00924B0E"/>
    <w:rsid w:val="00924C0B"/>
    <w:rsid w:val="0092649F"/>
    <w:rsid w:val="009418AB"/>
    <w:rsid w:val="0094396C"/>
    <w:rsid w:val="00954D89"/>
    <w:rsid w:val="009609B2"/>
    <w:rsid w:val="00964CCB"/>
    <w:rsid w:val="00970629"/>
    <w:rsid w:val="00974599"/>
    <w:rsid w:val="009827E5"/>
    <w:rsid w:val="00986A1E"/>
    <w:rsid w:val="009977F3"/>
    <w:rsid w:val="009A1566"/>
    <w:rsid w:val="009A15BF"/>
    <w:rsid w:val="009A1AF2"/>
    <w:rsid w:val="009A7B3C"/>
    <w:rsid w:val="009B3192"/>
    <w:rsid w:val="009B6AE3"/>
    <w:rsid w:val="009C459A"/>
    <w:rsid w:val="009C6010"/>
    <w:rsid w:val="009C6D6B"/>
    <w:rsid w:val="009D33FE"/>
    <w:rsid w:val="009D5E64"/>
    <w:rsid w:val="009F3FDE"/>
    <w:rsid w:val="009F725F"/>
    <w:rsid w:val="009F73FE"/>
    <w:rsid w:val="00A008E5"/>
    <w:rsid w:val="00A20E37"/>
    <w:rsid w:val="00A31A09"/>
    <w:rsid w:val="00A31C36"/>
    <w:rsid w:val="00A363A6"/>
    <w:rsid w:val="00A37D92"/>
    <w:rsid w:val="00A405D5"/>
    <w:rsid w:val="00A41734"/>
    <w:rsid w:val="00A41C71"/>
    <w:rsid w:val="00A42DB0"/>
    <w:rsid w:val="00A42FEC"/>
    <w:rsid w:val="00A46BA1"/>
    <w:rsid w:val="00A5087A"/>
    <w:rsid w:val="00A51FCB"/>
    <w:rsid w:val="00A76D44"/>
    <w:rsid w:val="00A80815"/>
    <w:rsid w:val="00A877BD"/>
    <w:rsid w:val="00A93E8B"/>
    <w:rsid w:val="00A95EC7"/>
    <w:rsid w:val="00A96917"/>
    <w:rsid w:val="00AA01F2"/>
    <w:rsid w:val="00AB4F01"/>
    <w:rsid w:val="00AC3164"/>
    <w:rsid w:val="00AC43F3"/>
    <w:rsid w:val="00AC51B3"/>
    <w:rsid w:val="00AC5FBC"/>
    <w:rsid w:val="00AD7D0B"/>
    <w:rsid w:val="00AE0C69"/>
    <w:rsid w:val="00AE1111"/>
    <w:rsid w:val="00AE2B12"/>
    <w:rsid w:val="00AE2C49"/>
    <w:rsid w:val="00AE489D"/>
    <w:rsid w:val="00AF49BC"/>
    <w:rsid w:val="00AF64F5"/>
    <w:rsid w:val="00B010FB"/>
    <w:rsid w:val="00B0140B"/>
    <w:rsid w:val="00B05219"/>
    <w:rsid w:val="00B14755"/>
    <w:rsid w:val="00B2132B"/>
    <w:rsid w:val="00B315A9"/>
    <w:rsid w:val="00B37CB4"/>
    <w:rsid w:val="00B42CCA"/>
    <w:rsid w:val="00B4442E"/>
    <w:rsid w:val="00B5225B"/>
    <w:rsid w:val="00B55000"/>
    <w:rsid w:val="00B55915"/>
    <w:rsid w:val="00B56917"/>
    <w:rsid w:val="00B608D5"/>
    <w:rsid w:val="00B61648"/>
    <w:rsid w:val="00B65B9B"/>
    <w:rsid w:val="00B66C56"/>
    <w:rsid w:val="00B743F5"/>
    <w:rsid w:val="00B74A74"/>
    <w:rsid w:val="00B75596"/>
    <w:rsid w:val="00B76FD5"/>
    <w:rsid w:val="00B8201A"/>
    <w:rsid w:val="00B82C47"/>
    <w:rsid w:val="00B83485"/>
    <w:rsid w:val="00B83EEC"/>
    <w:rsid w:val="00B85638"/>
    <w:rsid w:val="00B85F8C"/>
    <w:rsid w:val="00B92570"/>
    <w:rsid w:val="00B96544"/>
    <w:rsid w:val="00B96D5C"/>
    <w:rsid w:val="00BA0739"/>
    <w:rsid w:val="00BA4C68"/>
    <w:rsid w:val="00BA787F"/>
    <w:rsid w:val="00BB145F"/>
    <w:rsid w:val="00BB1740"/>
    <w:rsid w:val="00BB697A"/>
    <w:rsid w:val="00BC083D"/>
    <w:rsid w:val="00BC14EF"/>
    <w:rsid w:val="00BC4E61"/>
    <w:rsid w:val="00BD113D"/>
    <w:rsid w:val="00BD1DAB"/>
    <w:rsid w:val="00BD2A11"/>
    <w:rsid w:val="00BD7ED6"/>
    <w:rsid w:val="00BE08D2"/>
    <w:rsid w:val="00BE6152"/>
    <w:rsid w:val="00BE7577"/>
    <w:rsid w:val="00BE7BB3"/>
    <w:rsid w:val="00C0205B"/>
    <w:rsid w:val="00C021EA"/>
    <w:rsid w:val="00C0629C"/>
    <w:rsid w:val="00C10073"/>
    <w:rsid w:val="00C259D7"/>
    <w:rsid w:val="00C3533A"/>
    <w:rsid w:val="00C4467A"/>
    <w:rsid w:val="00C51C2E"/>
    <w:rsid w:val="00C53C10"/>
    <w:rsid w:val="00C616EE"/>
    <w:rsid w:val="00C65445"/>
    <w:rsid w:val="00C66E96"/>
    <w:rsid w:val="00C7343E"/>
    <w:rsid w:val="00C73EA3"/>
    <w:rsid w:val="00C76035"/>
    <w:rsid w:val="00C76A0C"/>
    <w:rsid w:val="00C8147E"/>
    <w:rsid w:val="00C82B15"/>
    <w:rsid w:val="00C82E40"/>
    <w:rsid w:val="00C82FC9"/>
    <w:rsid w:val="00C83820"/>
    <w:rsid w:val="00C85FE6"/>
    <w:rsid w:val="00C871B2"/>
    <w:rsid w:val="00C91B18"/>
    <w:rsid w:val="00CA033E"/>
    <w:rsid w:val="00CA0EB1"/>
    <w:rsid w:val="00CB0F7E"/>
    <w:rsid w:val="00CB46BA"/>
    <w:rsid w:val="00CB50DB"/>
    <w:rsid w:val="00CB5653"/>
    <w:rsid w:val="00CB7170"/>
    <w:rsid w:val="00CC216F"/>
    <w:rsid w:val="00CC549F"/>
    <w:rsid w:val="00CD1B7A"/>
    <w:rsid w:val="00CD2BD0"/>
    <w:rsid w:val="00CD41A5"/>
    <w:rsid w:val="00CE6924"/>
    <w:rsid w:val="00CF51F5"/>
    <w:rsid w:val="00CF5239"/>
    <w:rsid w:val="00D027A9"/>
    <w:rsid w:val="00D15CDD"/>
    <w:rsid w:val="00D23AFE"/>
    <w:rsid w:val="00D24A13"/>
    <w:rsid w:val="00D33F37"/>
    <w:rsid w:val="00D40D73"/>
    <w:rsid w:val="00D43C70"/>
    <w:rsid w:val="00D517D2"/>
    <w:rsid w:val="00D52041"/>
    <w:rsid w:val="00D629E1"/>
    <w:rsid w:val="00D63E4F"/>
    <w:rsid w:val="00D65DEC"/>
    <w:rsid w:val="00D7069D"/>
    <w:rsid w:val="00D707DD"/>
    <w:rsid w:val="00D738AF"/>
    <w:rsid w:val="00D904DA"/>
    <w:rsid w:val="00D9412A"/>
    <w:rsid w:val="00D94229"/>
    <w:rsid w:val="00D970C4"/>
    <w:rsid w:val="00D973F7"/>
    <w:rsid w:val="00DA0ABD"/>
    <w:rsid w:val="00DA5ECE"/>
    <w:rsid w:val="00DB37B9"/>
    <w:rsid w:val="00DB4162"/>
    <w:rsid w:val="00DC0091"/>
    <w:rsid w:val="00DD0D15"/>
    <w:rsid w:val="00DD5F82"/>
    <w:rsid w:val="00DE3DE9"/>
    <w:rsid w:val="00DE44AC"/>
    <w:rsid w:val="00DE5BF7"/>
    <w:rsid w:val="00DF369C"/>
    <w:rsid w:val="00DF553C"/>
    <w:rsid w:val="00DF7435"/>
    <w:rsid w:val="00E02BAE"/>
    <w:rsid w:val="00E0410D"/>
    <w:rsid w:val="00E104F8"/>
    <w:rsid w:val="00E10F88"/>
    <w:rsid w:val="00E22D20"/>
    <w:rsid w:val="00E268EA"/>
    <w:rsid w:val="00E27143"/>
    <w:rsid w:val="00E27854"/>
    <w:rsid w:val="00E31E7A"/>
    <w:rsid w:val="00E32AB8"/>
    <w:rsid w:val="00E3394B"/>
    <w:rsid w:val="00E34AF7"/>
    <w:rsid w:val="00E36208"/>
    <w:rsid w:val="00E3684B"/>
    <w:rsid w:val="00E37A7F"/>
    <w:rsid w:val="00E40F52"/>
    <w:rsid w:val="00E42B9F"/>
    <w:rsid w:val="00E43263"/>
    <w:rsid w:val="00E435FA"/>
    <w:rsid w:val="00E502ED"/>
    <w:rsid w:val="00E5054A"/>
    <w:rsid w:val="00E5196A"/>
    <w:rsid w:val="00E533B9"/>
    <w:rsid w:val="00E5517D"/>
    <w:rsid w:val="00E559AE"/>
    <w:rsid w:val="00E567A2"/>
    <w:rsid w:val="00E57168"/>
    <w:rsid w:val="00E60170"/>
    <w:rsid w:val="00E60201"/>
    <w:rsid w:val="00E61A42"/>
    <w:rsid w:val="00E730E6"/>
    <w:rsid w:val="00E75A3D"/>
    <w:rsid w:val="00E858B9"/>
    <w:rsid w:val="00E85B4A"/>
    <w:rsid w:val="00E87271"/>
    <w:rsid w:val="00E964BE"/>
    <w:rsid w:val="00E97D7E"/>
    <w:rsid w:val="00EA56BC"/>
    <w:rsid w:val="00EB1D62"/>
    <w:rsid w:val="00EB34DE"/>
    <w:rsid w:val="00EB65D7"/>
    <w:rsid w:val="00EC2534"/>
    <w:rsid w:val="00EC38DF"/>
    <w:rsid w:val="00EC398A"/>
    <w:rsid w:val="00EC4FCC"/>
    <w:rsid w:val="00ED422F"/>
    <w:rsid w:val="00EE4FCD"/>
    <w:rsid w:val="00EF084C"/>
    <w:rsid w:val="00EF37BD"/>
    <w:rsid w:val="00EF437F"/>
    <w:rsid w:val="00F0180F"/>
    <w:rsid w:val="00F03428"/>
    <w:rsid w:val="00F03941"/>
    <w:rsid w:val="00F066CD"/>
    <w:rsid w:val="00F107A1"/>
    <w:rsid w:val="00F214D9"/>
    <w:rsid w:val="00F265AF"/>
    <w:rsid w:val="00F27408"/>
    <w:rsid w:val="00F30D6E"/>
    <w:rsid w:val="00F34274"/>
    <w:rsid w:val="00F3460B"/>
    <w:rsid w:val="00F355F3"/>
    <w:rsid w:val="00F41AC8"/>
    <w:rsid w:val="00F421A1"/>
    <w:rsid w:val="00F42626"/>
    <w:rsid w:val="00F47C72"/>
    <w:rsid w:val="00F54321"/>
    <w:rsid w:val="00F5530F"/>
    <w:rsid w:val="00F561D1"/>
    <w:rsid w:val="00F65944"/>
    <w:rsid w:val="00F7643D"/>
    <w:rsid w:val="00F77FC2"/>
    <w:rsid w:val="00F802C3"/>
    <w:rsid w:val="00F802F6"/>
    <w:rsid w:val="00F82078"/>
    <w:rsid w:val="00F827BD"/>
    <w:rsid w:val="00F943BE"/>
    <w:rsid w:val="00F97610"/>
    <w:rsid w:val="00FA174B"/>
    <w:rsid w:val="00FA17F0"/>
    <w:rsid w:val="00FA423A"/>
    <w:rsid w:val="00FA5953"/>
    <w:rsid w:val="00FA79AC"/>
    <w:rsid w:val="00FB1AE1"/>
    <w:rsid w:val="00FB27C8"/>
    <w:rsid w:val="00FB6743"/>
    <w:rsid w:val="00FB7DB4"/>
    <w:rsid w:val="00FC03F0"/>
    <w:rsid w:val="00FC07B6"/>
    <w:rsid w:val="00FC6F73"/>
    <w:rsid w:val="00FD1567"/>
    <w:rsid w:val="00FD2DE0"/>
    <w:rsid w:val="00FD38A9"/>
    <w:rsid w:val="00FE1FCF"/>
    <w:rsid w:val="00FF58D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7965"/>
  <w15:docId w15:val="{620244E1-C799-45DF-8F6C-D74137F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FF6"/>
    <w:pPr>
      <w:ind w:left="720"/>
      <w:contextualSpacing/>
    </w:pPr>
  </w:style>
  <w:style w:type="table" w:styleId="TableGrid">
    <w:name w:val="Table Grid"/>
    <w:basedOn w:val="TableNormal"/>
    <w:uiPriority w:val="99"/>
    <w:rsid w:val="00510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A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26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262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D1DA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D1DA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1DA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1D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EC398A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B67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6743"/>
    <w:rPr>
      <w:rFonts w:ascii="Consolas" w:hAnsi="Consolas" w:cs="Times New Roman"/>
      <w:sz w:val="20"/>
      <w:szCs w:val="20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rsid w:val="00430B02"/>
    <w:rPr>
      <w:rFonts w:cs="Times New Roman"/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rsid w:val="00665124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4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4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5107-502A-4113-99A6-C2AE2A32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Zrinka</dc:creator>
  <cp:keywords/>
  <dc:description/>
  <cp:lastModifiedBy>Dijana Banovac</cp:lastModifiedBy>
  <cp:revision>8</cp:revision>
  <cp:lastPrinted>2022-01-19T11:16:00Z</cp:lastPrinted>
  <dcterms:created xsi:type="dcterms:W3CDTF">2022-12-07T07:49:00Z</dcterms:created>
  <dcterms:modified xsi:type="dcterms:W3CDTF">2022-12-08T08:35:00Z</dcterms:modified>
</cp:coreProperties>
</file>